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257,3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«ДБК ВАЛЕМІРА»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Тимошівка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Переверзівка 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Тимошівка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867,3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 – Матвіївка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після чого заплановано по автодорогам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Бурчак – Лиманівка та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-08-11/.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вирубки порослі та дерев на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Вовківка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Розпочаті роботи з покосу трав на узбіччі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 виконуються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 – Матвіївка та будуть продовжені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